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F6" w:rsidRDefault="00AD7AF6" w:rsidP="00AD7AF6">
      <w:pPr>
        <w:pStyle w:val="text-dark"/>
        <w:spacing w:before="0" w:beforeAutospacing="0" w:after="165" w:afterAutospacing="0"/>
        <w:jc w:val="center"/>
        <w:rPr>
          <w:rFonts w:ascii="Bradley Hand ITC" w:hAnsi="Bradley Hand ITC" w:cs="Arial"/>
          <w:b/>
          <w:i/>
          <w:color w:val="C00000"/>
          <w:sz w:val="40"/>
          <w:szCs w:val="40"/>
        </w:rPr>
      </w:pPr>
      <w:r>
        <w:rPr>
          <w:rFonts w:ascii="Bradley Hand ITC" w:hAnsi="Bradley Hand ITC" w:cs="Arial"/>
          <w:b/>
          <w:i/>
          <w:color w:val="C00000"/>
          <w:sz w:val="40"/>
          <w:szCs w:val="40"/>
        </w:rPr>
        <w:t xml:space="preserve">Workshop Angebot – </w:t>
      </w:r>
      <w:proofErr w:type="spellStart"/>
      <w:r>
        <w:rPr>
          <w:rFonts w:ascii="Bradley Hand ITC" w:hAnsi="Bradley Hand ITC" w:cs="Arial"/>
          <w:b/>
          <w:i/>
          <w:color w:val="C00000"/>
          <w:sz w:val="40"/>
          <w:szCs w:val="40"/>
        </w:rPr>
        <w:t>Lu</w:t>
      </w:r>
      <w:proofErr w:type="spellEnd"/>
      <w:r>
        <w:rPr>
          <w:rFonts w:ascii="Bradley Hand ITC" w:hAnsi="Bradley Hand ITC" w:cs="Arial"/>
          <w:b/>
          <w:i/>
          <w:color w:val="C00000"/>
          <w:sz w:val="40"/>
          <w:szCs w:val="40"/>
        </w:rPr>
        <w:t xml:space="preserve"> Jong mit Robert </w:t>
      </w:r>
      <w:proofErr w:type="spellStart"/>
      <w:r>
        <w:rPr>
          <w:rFonts w:ascii="Bradley Hand ITC" w:hAnsi="Bradley Hand ITC" w:cs="Arial"/>
          <w:b/>
          <w:i/>
          <w:color w:val="C00000"/>
          <w:sz w:val="40"/>
          <w:szCs w:val="40"/>
        </w:rPr>
        <w:t>Wortha</w:t>
      </w:r>
      <w:proofErr w:type="spellEnd"/>
    </w:p>
    <w:p w:rsidR="00AD7AF6" w:rsidRDefault="00AD7AF6" w:rsidP="00AD7AF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-24765</wp:posOffset>
            </wp:positionV>
            <wp:extent cx="1847215" cy="1889760"/>
            <wp:effectExtent l="209550" t="209550" r="210185" b="205740"/>
            <wp:wrapSquare wrapText="bothSides"/>
            <wp:docPr id="8" name="Grafik 8" descr="Bildergebnis für tibet bilder Medizin Budd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Bildergebnis für tibet bilder Medizin Buddh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193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F6" w:rsidRDefault="00AD7AF6" w:rsidP="00AD7AF6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i/>
          <w:color w:val="244061" w:themeColor="accent1" w:themeShade="80"/>
          <w:sz w:val="32"/>
          <w:szCs w:val="32"/>
        </w:rPr>
      </w:pPr>
    </w:p>
    <w:p w:rsidR="00AD7AF6" w:rsidRDefault="00AD7AF6" w:rsidP="00AD7AF6">
      <w:pPr>
        <w:shd w:val="clear" w:color="auto" w:fill="FFFFFF"/>
        <w:spacing w:line="293" w:lineRule="atLeast"/>
        <w:ind w:left="-426" w:firstLine="426"/>
        <w:jc w:val="center"/>
        <w:rPr>
          <w:rFonts w:ascii="Arial" w:eastAsia="Times New Roman" w:hAnsi="Arial" w:cs="Arial"/>
          <w:i/>
          <w:color w:val="244061" w:themeColor="accent1" w:themeShade="80"/>
          <w:sz w:val="32"/>
          <w:szCs w:val="32"/>
        </w:rPr>
      </w:pPr>
      <w:r>
        <w:rPr>
          <w:rFonts w:ascii="Arial" w:eastAsia="Times New Roman" w:hAnsi="Arial" w:cs="Arial"/>
          <w:i/>
          <w:color w:val="244061" w:themeColor="accent1" w:themeShade="80"/>
          <w:sz w:val="32"/>
          <w:szCs w:val="32"/>
        </w:rPr>
        <w:t xml:space="preserve">Aus der Sicht der tibetischen Bewegungslehre ist die Wirbelsäule </w:t>
      </w:r>
    </w:p>
    <w:p w:rsidR="00AD7AF6" w:rsidRDefault="00AD7AF6" w:rsidP="00AD7AF6">
      <w:pPr>
        <w:shd w:val="clear" w:color="auto" w:fill="FFFFFF"/>
        <w:spacing w:line="293" w:lineRule="atLeast"/>
        <w:jc w:val="center"/>
        <w:rPr>
          <w:rFonts w:ascii="Arial" w:eastAsia="Times New Roman" w:hAnsi="Arial" w:cs="Arial"/>
          <w:i/>
          <w:color w:val="244061" w:themeColor="accent1" w:themeShade="80"/>
          <w:sz w:val="32"/>
          <w:szCs w:val="32"/>
        </w:rPr>
      </w:pPr>
      <w:r>
        <w:rPr>
          <w:rFonts w:ascii="Arial" w:eastAsia="Times New Roman" w:hAnsi="Arial" w:cs="Arial"/>
          <w:i/>
          <w:color w:val="244061" w:themeColor="accent1" w:themeShade="80"/>
          <w:sz w:val="32"/>
          <w:szCs w:val="32"/>
        </w:rPr>
        <w:t xml:space="preserve">            der Wächter unserer Gesundheit.</w:t>
      </w:r>
    </w:p>
    <w:p w:rsidR="00AD7AF6" w:rsidRDefault="00AD7AF6" w:rsidP="00AD7AF6">
      <w:pPr>
        <w:pStyle w:val="text-dark"/>
        <w:spacing w:before="360" w:beforeAutospacing="0" w:after="240" w:afterAutospacing="0" w:line="254" w:lineRule="auto"/>
        <w:rPr>
          <w:rFonts w:ascii="Arial" w:hAnsi="Arial" w:cs="Arial"/>
          <w:i/>
          <w:color w:val="C00000"/>
          <w:sz w:val="32"/>
          <w:szCs w:val="32"/>
          <w:lang w:eastAsia="en-US"/>
        </w:rPr>
      </w:pPr>
      <w:r>
        <w:rPr>
          <w:rFonts w:ascii="Arial" w:hAnsi="Arial" w:cs="Arial"/>
          <w:i/>
          <w:color w:val="C00000"/>
          <w:sz w:val="32"/>
          <w:szCs w:val="32"/>
          <w:lang w:eastAsia="en-US"/>
        </w:rPr>
        <w:t xml:space="preserve">10 Termine: jeweils Mittwoch von 16:10 – 17:10 (60min.) </w:t>
      </w:r>
    </w:p>
    <w:p w:rsidR="00AD7AF6" w:rsidRDefault="00AD7AF6" w:rsidP="00AD7AF6">
      <w:pPr>
        <w:pStyle w:val="text-dark"/>
        <w:spacing w:before="240" w:beforeAutospacing="0" w:after="240" w:afterAutospacing="0" w:line="254" w:lineRule="auto"/>
        <w:rPr>
          <w:rFonts w:ascii="Helvetica" w:eastAsia="Times New Roman" w:hAnsi="Helvetica"/>
          <w:color w:val="444444"/>
          <w:lang w:val="de-DE"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1905</wp:posOffset>
            </wp:positionV>
            <wp:extent cx="3360420" cy="1889760"/>
            <wp:effectExtent l="0" t="0" r="0" b="0"/>
            <wp:wrapSquare wrapText="bothSides"/>
            <wp:docPr id="1" name="Grafik 1" descr="cid:16ccd359a3ef8e9b9f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16ccd359a3ef8e9b9f4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F6" w:rsidRDefault="00AD7AF6" w:rsidP="00AD7AF6">
      <w:pPr>
        <w:pStyle w:val="text-dark"/>
        <w:spacing w:before="240" w:beforeAutospacing="0" w:after="240" w:afterAutospacing="0" w:line="254" w:lineRule="auto"/>
        <w:rPr>
          <w:rFonts w:ascii="Helvetica" w:eastAsia="Times New Roman" w:hAnsi="Helvetica"/>
          <w:color w:val="444444"/>
          <w:lang w:val="de-DE" w:eastAsia="en-US"/>
        </w:rPr>
      </w:pPr>
      <w:r>
        <w:rPr>
          <w:rFonts w:ascii="Helvetica" w:eastAsia="Times New Roman" w:hAnsi="Helvetica"/>
          <w:color w:val="444444"/>
          <w:lang w:val="de-DE" w:eastAsia="en-US"/>
        </w:rPr>
        <w:t xml:space="preserve">11. / 18. / 25.              Sept. 2019                                                                                     02./ 09./ 16./ 23./ 30.  Okt.   2019                                                                                                   06./ 20.                       Nov.  2019 </w:t>
      </w:r>
    </w:p>
    <w:p w:rsidR="00AD7AF6" w:rsidRDefault="00AD7AF6" w:rsidP="00AD7AF6">
      <w:pPr>
        <w:pStyle w:val="text-dark"/>
        <w:spacing w:before="240" w:beforeAutospacing="0" w:after="240" w:afterAutospacing="0" w:line="254" w:lineRule="auto"/>
        <w:rPr>
          <w:rFonts w:ascii="Helvetica" w:eastAsia="Times New Roman" w:hAnsi="Helvetica"/>
          <w:color w:val="444444"/>
          <w:lang w:val="de-DE" w:eastAsia="en-US"/>
        </w:rPr>
      </w:pPr>
      <w:r>
        <w:rPr>
          <w:rFonts w:ascii="Helvetica" w:eastAsia="Times New Roman" w:hAnsi="Helvetica"/>
          <w:color w:val="444444"/>
          <w:lang w:val="de-DE" w:eastAsia="en-US"/>
        </w:rPr>
        <w:t xml:space="preserve">                                                                              </w:t>
      </w:r>
    </w:p>
    <w:p w:rsidR="00AD7AF6" w:rsidRDefault="00AD7AF6" w:rsidP="00AD7AF6">
      <w:pPr>
        <w:pStyle w:val="text-dark"/>
        <w:spacing w:before="240" w:beforeAutospacing="0" w:after="240" w:afterAutospacing="0" w:line="254" w:lineRule="auto"/>
        <w:rPr>
          <w:rFonts w:ascii="Helvetica" w:eastAsia="Times New Roman" w:hAnsi="Helvetica"/>
          <w:color w:val="444444"/>
          <w:lang w:val="de-DE" w:eastAsia="en-US"/>
        </w:rPr>
      </w:pPr>
      <w:r>
        <w:rPr>
          <w:rFonts w:ascii="Helvetica" w:eastAsia="Times New Roman" w:hAnsi="Helvetica"/>
          <w:color w:val="444444"/>
          <w:lang w:val="de-DE" w:eastAsia="en-US"/>
        </w:rPr>
        <w:t xml:space="preserve">Der Workshop ist nicht aufbauend, ein Einstieg ist jederzeit möglich. </w:t>
      </w:r>
    </w:p>
    <w:p w:rsidR="00AD7AF6" w:rsidRDefault="00AD7AF6" w:rsidP="00AD7AF6">
      <w:pPr>
        <w:pStyle w:val="text-dark"/>
        <w:spacing w:before="240" w:beforeAutospacing="0" w:after="240" w:afterAutospacing="0" w:line="254" w:lineRule="auto"/>
        <w:ind w:left="708"/>
        <w:rPr>
          <w:rFonts w:ascii="Arial" w:hAnsi="Arial" w:cs="Arial"/>
          <w:color w:val="18191E"/>
          <w:lang w:eastAsia="en-US"/>
        </w:rPr>
      </w:pPr>
    </w:p>
    <w:p w:rsidR="00AD7AF6" w:rsidRDefault="00AD7AF6" w:rsidP="00AD7AF6">
      <w:pPr>
        <w:pStyle w:val="text-dark"/>
        <w:spacing w:before="0" w:beforeAutospacing="0" w:after="165" w:afterAutospacing="0" w:line="254" w:lineRule="auto"/>
        <w:rPr>
          <w:rFonts w:ascii="Arial" w:hAnsi="Arial" w:cs="Arial"/>
          <w:color w:val="18191E"/>
          <w:lang w:eastAsia="en-US"/>
        </w:rPr>
      </w:pPr>
      <w:r>
        <w:rPr>
          <w:rFonts w:ascii="Arial" w:hAnsi="Arial" w:cs="Arial"/>
          <w:b/>
          <w:color w:val="18191E"/>
          <w:lang w:eastAsia="en-US"/>
        </w:rPr>
        <w:t>Wo:</w:t>
      </w:r>
      <w:r>
        <w:rPr>
          <w:rFonts w:ascii="Arial" w:hAnsi="Arial" w:cs="Arial"/>
          <w:color w:val="18191E"/>
          <w:lang w:eastAsia="en-US"/>
        </w:rPr>
        <w:t xml:space="preserve"> </w:t>
      </w:r>
      <w:r>
        <w:rPr>
          <w:rFonts w:ascii="Arial" w:hAnsi="Arial" w:cs="Arial"/>
          <w:b/>
          <w:i/>
          <w:color w:val="FF0000"/>
          <w:lang w:eastAsia="en-US"/>
        </w:rPr>
        <w:t xml:space="preserve">im Gymnastikraum E1                                                                                                                  </w:t>
      </w:r>
      <w:r>
        <w:rPr>
          <w:rFonts w:ascii="Arial" w:hAnsi="Arial" w:cs="Arial"/>
          <w:color w:val="18191E"/>
          <w:lang w:eastAsia="en-US"/>
        </w:rPr>
        <w:t xml:space="preserve"> </w:t>
      </w:r>
      <w:r>
        <w:rPr>
          <w:rFonts w:ascii="Arial" w:hAnsi="Arial" w:cs="Arial"/>
          <w:b/>
          <w:color w:val="18191E"/>
          <w:lang w:eastAsia="en-US"/>
        </w:rPr>
        <w:t>Kosten:</w:t>
      </w:r>
      <w:r>
        <w:rPr>
          <w:rFonts w:ascii="Arial" w:hAnsi="Arial" w:cs="Arial"/>
          <w:color w:val="18191E"/>
          <w:lang w:eastAsia="en-US"/>
        </w:rPr>
        <w:t xml:space="preserve"> 120,- für 10 Einheiten, der Kurs findet ab 10 </w:t>
      </w:r>
      <w:proofErr w:type="spellStart"/>
      <w:r>
        <w:rPr>
          <w:rFonts w:ascii="Arial" w:hAnsi="Arial" w:cs="Arial"/>
          <w:color w:val="18191E"/>
          <w:lang w:eastAsia="en-US"/>
        </w:rPr>
        <w:t>TeilnehmerInnen</w:t>
      </w:r>
      <w:proofErr w:type="spellEnd"/>
      <w:r>
        <w:rPr>
          <w:rFonts w:ascii="Arial" w:hAnsi="Arial" w:cs="Arial"/>
          <w:color w:val="18191E"/>
          <w:lang w:eastAsia="en-US"/>
        </w:rPr>
        <w:t xml:space="preserve"> statt.</w:t>
      </w:r>
    </w:p>
    <w:p w:rsidR="00AD7AF6" w:rsidRDefault="00AD7AF6" w:rsidP="00AD7AF6">
      <w:pPr>
        <w:pStyle w:val="text-dark"/>
        <w:spacing w:before="0" w:beforeAutospacing="0" w:after="165" w:afterAutospacing="0" w:line="254" w:lineRule="auto"/>
        <w:rPr>
          <w:rFonts w:ascii="Arial" w:hAnsi="Arial" w:cs="Arial"/>
          <w:color w:val="18191E"/>
          <w:lang w:eastAsia="en-US"/>
        </w:rPr>
      </w:pPr>
      <w:proofErr w:type="spellStart"/>
      <w:r>
        <w:rPr>
          <w:rFonts w:ascii="Arial" w:hAnsi="Arial" w:cs="Arial"/>
          <w:color w:val="18191E"/>
          <w:lang w:eastAsia="en-US"/>
        </w:rPr>
        <w:t>KollegInnen</w:t>
      </w:r>
      <w:proofErr w:type="spellEnd"/>
      <w:r>
        <w:rPr>
          <w:rFonts w:ascii="Arial" w:hAnsi="Arial" w:cs="Arial"/>
          <w:color w:val="18191E"/>
          <w:lang w:eastAsia="en-US"/>
        </w:rPr>
        <w:t xml:space="preserve"> im Schichtdienst melden sich bei Interesse direkt bei Koll. </w:t>
      </w:r>
      <w:proofErr w:type="spellStart"/>
      <w:r>
        <w:rPr>
          <w:rFonts w:ascii="Arial" w:hAnsi="Arial" w:cs="Arial"/>
          <w:color w:val="18191E"/>
          <w:lang w:eastAsia="en-US"/>
        </w:rPr>
        <w:t>Wortha</w:t>
      </w:r>
      <w:proofErr w:type="spellEnd"/>
      <w:r>
        <w:rPr>
          <w:rFonts w:ascii="Arial" w:hAnsi="Arial" w:cs="Arial"/>
          <w:color w:val="18191E"/>
          <w:lang w:eastAsia="en-US"/>
        </w:rPr>
        <w:t xml:space="preserve"> für eine individuelle Lösung. </w:t>
      </w:r>
    </w:p>
    <w:p w:rsidR="00AD7AF6" w:rsidRDefault="00AD7AF6" w:rsidP="00AD7AF6">
      <w:pPr>
        <w:pStyle w:val="text-dark"/>
        <w:spacing w:before="0" w:beforeAutospacing="0" w:after="165" w:afterAutospacing="0" w:line="254" w:lineRule="auto"/>
        <w:jc w:val="center"/>
        <w:rPr>
          <w:rFonts w:eastAsia="Times New Roman"/>
          <w:b/>
          <w:bCs/>
          <w:sz w:val="4"/>
          <w:szCs w:val="4"/>
          <w:lang w:eastAsia="en-US"/>
        </w:rPr>
      </w:pPr>
    </w:p>
    <w:p w:rsidR="00AD7AF6" w:rsidRDefault="00AD7AF6" w:rsidP="00AD7AF6">
      <w:pPr>
        <w:pStyle w:val="text-dark"/>
        <w:spacing w:before="0" w:beforeAutospacing="0" w:after="165" w:afterAutospacing="0" w:line="254" w:lineRule="auto"/>
        <w:rPr>
          <w:rFonts w:ascii="Brush Script MT" w:hAnsi="Brush Script MT"/>
          <w:color w:val="000000"/>
          <w:sz w:val="36"/>
          <w:szCs w:val="36"/>
        </w:rPr>
      </w:pPr>
      <w:r>
        <w:rPr>
          <w:rFonts w:ascii="Arial" w:hAnsi="Arial" w:cs="Arial"/>
          <w:color w:val="18191E"/>
          <w:lang w:eastAsia="en-US"/>
        </w:rPr>
        <w:t>Anmeldung per Mail bitte direkt an: robert.wortha@auva.at</w:t>
      </w:r>
    </w:p>
    <w:p w:rsidR="00AD7AF6" w:rsidRDefault="00AD7AF6" w:rsidP="00AD7AF6">
      <w:pPr>
        <w:pStyle w:val="text-dark"/>
        <w:spacing w:before="0" w:beforeAutospacing="0" w:after="165" w:afterAutospacing="0" w:line="254" w:lineRule="auto"/>
        <w:rPr>
          <w:rFonts w:ascii="Brush Script MT" w:hAnsi="Brush Script MT"/>
          <w:color w:val="000000"/>
          <w:sz w:val="36"/>
          <w:szCs w:val="36"/>
          <w:lang w:eastAsia="en-US"/>
        </w:rPr>
      </w:pPr>
      <w:r>
        <w:rPr>
          <w:rFonts w:ascii="Arial" w:hAnsi="Arial" w:cs="Arial"/>
          <w:color w:val="18191E"/>
          <w:lang w:eastAsia="en-US"/>
        </w:rPr>
        <w:t xml:space="preserve">Seitens des Betriebsrates gibt es im Nachhinein einen 60,- Zuschuss, wenn der/die </w:t>
      </w:r>
      <w:proofErr w:type="spellStart"/>
      <w:r>
        <w:rPr>
          <w:rFonts w:ascii="Arial" w:hAnsi="Arial" w:cs="Arial"/>
          <w:color w:val="18191E"/>
          <w:lang w:eastAsia="en-US"/>
        </w:rPr>
        <w:t>TeilnehmerIn</w:t>
      </w:r>
      <w:proofErr w:type="spellEnd"/>
      <w:r>
        <w:rPr>
          <w:rFonts w:ascii="Arial" w:hAnsi="Arial" w:cs="Arial"/>
          <w:color w:val="18191E"/>
          <w:lang w:eastAsia="en-US"/>
        </w:rPr>
        <w:t xml:space="preserve"> lt. Unterschriftenliste mindestens 7x teilgenommen hat. </w:t>
      </w:r>
    </w:p>
    <w:p w:rsidR="00AD7AF6" w:rsidRDefault="00AD7AF6" w:rsidP="00AD7AF6">
      <w:pPr>
        <w:spacing w:line="360" w:lineRule="auto"/>
        <w:rPr>
          <w:rFonts w:ascii="Arial" w:eastAsia="Times New Roman" w:hAnsi="Arial" w:cs="Arial"/>
          <w:color w:val="202020"/>
          <w:sz w:val="24"/>
          <w:szCs w:val="24"/>
        </w:rPr>
      </w:pPr>
    </w:p>
    <w:p w:rsidR="00AD7AF6" w:rsidRDefault="00AD7AF6" w:rsidP="00AD7AF6">
      <w:pPr>
        <w:pStyle w:val="text-dark"/>
        <w:spacing w:before="0" w:beforeAutospacing="0" w:after="165" w:afterAutospacing="0" w:line="254" w:lineRule="auto"/>
        <w:jc w:val="center"/>
        <w:rPr>
          <w:rFonts w:ascii="Arial" w:hAnsi="Arial" w:cs="Arial"/>
          <w:color w:val="18191E"/>
          <w:sz w:val="32"/>
          <w:szCs w:val="32"/>
          <w:lang w:eastAsia="en-US"/>
        </w:rPr>
      </w:pPr>
      <w:r>
        <w:rPr>
          <w:rFonts w:eastAsia="Times New Roman"/>
          <w:b/>
          <w:bCs/>
          <w:sz w:val="32"/>
          <w:szCs w:val="32"/>
          <w:lang w:eastAsia="en-US"/>
        </w:rPr>
        <w:t xml:space="preserve">Würde mich freuen, euch </w:t>
      </w:r>
      <w:proofErr w:type="spellStart"/>
      <w:r>
        <w:rPr>
          <w:rFonts w:eastAsia="Times New Roman"/>
          <w:b/>
          <w:bCs/>
          <w:sz w:val="32"/>
          <w:szCs w:val="32"/>
          <w:lang w:eastAsia="en-US"/>
        </w:rPr>
        <w:t>Lu</w:t>
      </w:r>
      <w:proofErr w:type="spellEnd"/>
      <w:r>
        <w:rPr>
          <w:rFonts w:eastAsia="Times New Roman"/>
          <w:b/>
          <w:bCs/>
          <w:sz w:val="32"/>
          <w:szCs w:val="32"/>
          <w:lang w:eastAsia="en-US"/>
        </w:rPr>
        <w:t xml:space="preserve"> Jong, den Bewegungsschatz aus der tibetischen Kultur, wieder näherbringen zu dürfen.</w:t>
      </w:r>
    </w:p>
    <w:p w:rsidR="00AD7AF6" w:rsidRDefault="00AD7AF6" w:rsidP="00AD7AF6">
      <w:pPr>
        <w:spacing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7AF6" w:rsidRDefault="00AD7AF6" w:rsidP="00AD7AF6">
      <w:pPr>
        <w:spacing w:line="254" w:lineRule="auto"/>
        <w:jc w:val="center"/>
        <w:rPr>
          <w:rFonts w:ascii="Brush Script MT" w:hAnsi="Brush Script MT"/>
          <w:color w:val="000000"/>
          <w:sz w:val="36"/>
          <w:szCs w:val="36"/>
        </w:rPr>
      </w:pPr>
      <w:proofErr w:type="spellStart"/>
      <w:r>
        <w:rPr>
          <w:rFonts w:ascii="Brush Script MT" w:hAnsi="Brush Script MT"/>
          <w:color w:val="000000"/>
          <w:sz w:val="36"/>
          <w:szCs w:val="36"/>
        </w:rPr>
        <w:t>Thashi</w:t>
      </w:r>
      <w:proofErr w:type="spellEnd"/>
      <w:r>
        <w:rPr>
          <w:rFonts w:ascii="Brush Script MT" w:hAnsi="Brush Script MT"/>
          <w:color w:val="000000"/>
          <w:sz w:val="36"/>
          <w:szCs w:val="36"/>
        </w:rPr>
        <w:t xml:space="preserve"> </w:t>
      </w:r>
      <w:proofErr w:type="spellStart"/>
      <w:r>
        <w:rPr>
          <w:rFonts w:ascii="Brush Script MT" w:hAnsi="Brush Script MT"/>
          <w:color w:val="000000"/>
          <w:sz w:val="36"/>
          <w:szCs w:val="36"/>
        </w:rPr>
        <w:t>Delek</w:t>
      </w:r>
      <w:proofErr w:type="spellEnd"/>
      <w:r>
        <w:rPr>
          <w:rFonts w:ascii="Brush Script MT" w:hAnsi="Brush Script MT"/>
          <w:color w:val="000000"/>
          <w:sz w:val="36"/>
          <w:szCs w:val="36"/>
        </w:rPr>
        <w:t xml:space="preserve">, = Glück &amp; Segen </w:t>
      </w:r>
    </w:p>
    <w:p w:rsidR="00241D0D" w:rsidRPr="00B16A69" w:rsidRDefault="00AD7AF6" w:rsidP="00AD7AF6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Brush Script MT" w:hAnsi="Brush Script MT"/>
          <w:color w:val="000000"/>
          <w:sz w:val="36"/>
          <w:szCs w:val="36"/>
        </w:rPr>
        <w:t xml:space="preserve">Robert </w:t>
      </w:r>
      <w:proofErr w:type="spellStart"/>
      <w:r>
        <w:rPr>
          <w:rFonts w:ascii="Brush Script MT" w:hAnsi="Brush Script MT"/>
          <w:color w:val="000000"/>
          <w:sz w:val="36"/>
          <w:szCs w:val="36"/>
        </w:rPr>
        <w:t>Wortha</w:t>
      </w:r>
      <w:bookmarkStart w:id="0" w:name="_GoBack"/>
      <w:bookmarkEnd w:id="0"/>
      <w:proofErr w:type="spellEnd"/>
    </w:p>
    <w:sectPr w:rsidR="00241D0D" w:rsidRPr="00B16A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F6"/>
    <w:rsid w:val="00066661"/>
    <w:rsid w:val="00241D0D"/>
    <w:rsid w:val="00331209"/>
    <w:rsid w:val="00AD7AF6"/>
    <w:rsid w:val="00B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1C0E6AA-9363-4D63-931F-D8F41196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A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dark">
    <w:name w:val="text-dark"/>
    <w:basedOn w:val="Standard"/>
    <w:rsid w:val="00AD7A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16ccd359a3ef8e9b9f4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Kronsteiner Klaus</dc:creator>
  <cp:keywords/>
  <dc:description/>
  <cp:lastModifiedBy>Kronsteiner Klaus</cp:lastModifiedBy>
  <cp:revision>1</cp:revision>
  <dcterms:created xsi:type="dcterms:W3CDTF">2019-08-27T05:50:00Z</dcterms:created>
  <dcterms:modified xsi:type="dcterms:W3CDTF">2019-08-27T05:51:00Z</dcterms:modified>
</cp:coreProperties>
</file>